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C4" w:rsidRPr="000760B1" w:rsidRDefault="000760B1">
      <w:r>
        <w:rPr>
          <w:b/>
        </w:rPr>
        <w:t xml:space="preserve">Background Information / </w:t>
      </w:r>
      <w:r w:rsidR="00B664CA">
        <w:rPr>
          <w:b/>
        </w:rPr>
        <w:t>Rationale:</w:t>
      </w:r>
      <w:r>
        <w:rPr>
          <w:b/>
        </w:rPr>
        <w:t xml:space="preserve"> </w:t>
      </w:r>
      <w:r>
        <w:t xml:space="preserve">The Potlatch </w:t>
      </w:r>
      <w:r w:rsidR="00E1557D">
        <w:t xml:space="preserve">is a traditional ceremony held by the various First Nations of the Pacific Northwest Coast.  In the past, a family hosted a Potlatch to boast about or confirm their wealth to other individuals in their clan, village, or nation.  At </w:t>
      </w:r>
      <w:r w:rsidR="009B6F2F">
        <w:t>a Potlatch ceremony</w:t>
      </w:r>
      <w:r w:rsidR="00E1557D">
        <w:t xml:space="preserve"> the hosts would invite guests to the family’s home.  Entertainment and a feast would be provided.  The main purpose of the Potlatch was the re-distribution</w:t>
      </w:r>
      <w:r w:rsidR="009B6F2F">
        <w:t xml:space="preserve"> / reciprocity</w:t>
      </w:r>
      <w:r w:rsidR="00E1557D">
        <w:t>, and sometimes destruction, of wealth.</w:t>
      </w:r>
    </w:p>
    <w:p w:rsidR="00291B4F" w:rsidRPr="00FA7782" w:rsidRDefault="00B664CA">
      <w:r>
        <w:rPr>
          <w:b/>
        </w:rPr>
        <w:t>Instructions:</w:t>
      </w:r>
      <w:r w:rsidR="00FA7782">
        <w:rPr>
          <w:b/>
        </w:rPr>
        <w:t xml:space="preserve"> </w:t>
      </w:r>
      <w:r w:rsidR="00FA7782">
        <w:t xml:space="preserve">In this assignment, the NAC2O class will be having a </w:t>
      </w:r>
      <w:proofErr w:type="gramStart"/>
      <w:r w:rsidR="00FA7782">
        <w:t>Pot(</w:t>
      </w:r>
      <w:proofErr w:type="gramEnd"/>
      <w:r w:rsidR="00FA7782">
        <w:t xml:space="preserve">luck)latch feast.  Although the Potlatch is a ceremony of the First Nations of the Pacific Northwest Coast, the </w:t>
      </w:r>
      <w:proofErr w:type="gramStart"/>
      <w:r w:rsidR="00FA7782">
        <w:t>Pot(</w:t>
      </w:r>
      <w:proofErr w:type="gramEnd"/>
      <w:r w:rsidR="00FA7782">
        <w:t xml:space="preserve">luck)latch feast will be representative of </w:t>
      </w:r>
      <w:r w:rsidR="0065123E">
        <w:t>all of Canada’s Aboriginal cultural groups.</w:t>
      </w:r>
    </w:p>
    <w:tbl>
      <w:tblPr>
        <w:tblStyle w:val="TableGrid"/>
        <w:tblW w:w="0" w:type="auto"/>
        <w:tblLook w:val="04A0"/>
      </w:tblPr>
      <w:tblGrid>
        <w:gridCol w:w="7488"/>
        <w:gridCol w:w="2088"/>
      </w:tblGrid>
      <w:tr w:rsidR="000760B1" w:rsidRPr="002C2885" w:rsidTr="0015723E">
        <w:tc>
          <w:tcPr>
            <w:tcW w:w="7488" w:type="dxa"/>
          </w:tcPr>
          <w:p w:rsidR="000760B1" w:rsidRPr="002C2885" w:rsidRDefault="000760B1" w:rsidP="0015723E">
            <w:pPr>
              <w:jc w:val="center"/>
              <w:rPr>
                <w:b/>
              </w:rPr>
            </w:pPr>
            <w:r w:rsidRPr="002C2885">
              <w:rPr>
                <w:b/>
              </w:rPr>
              <w:t>Criteria</w:t>
            </w:r>
          </w:p>
        </w:tc>
        <w:tc>
          <w:tcPr>
            <w:tcW w:w="2088" w:type="dxa"/>
          </w:tcPr>
          <w:p w:rsidR="000760B1" w:rsidRPr="002C2885" w:rsidRDefault="000760B1" w:rsidP="0015723E">
            <w:pPr>
              <w:jc w:val="center"/>
              <w:rPr>
                <w:b/>
              </w:rPr>
            </w:pPr>
            <w:r w:rsidRPr="002C2885">
              <w:rPr>
                <w:b/>
              </w:rPr>
              <w:t>Checklist</w:t>
            </w:r>
          </w:p>
        </w:tc>
      </w:tr>
      <w:tr w:rsidR="009B6F2F" w:rsidRPr="002C2885" w:rsidTr="0015723E">
        <w:tc>
          <w:tcPr>
            <w:tcW w:w="7488" w:type="dxa"/>
          </w:tcPr>
          <w:p w:rsidR="009B6F2F" w:rsidRDefault="009B6F2F" w:rsidP="009B6F2F">
            <w:r>
              <w:t xml:space="preserve">1. </w:t>
            </w:r>
            <w:r w:rsidR="00A25F37">
              <w:t xml:space="preserve"> </w:t>
            </w:r>
            <w:r w:rsidR="00A25F37" w:rsidRPr="00424B62">
              <w:rPr>
                <w:u w:val="single"/>
              </w:rPr>
              <w:t>Decide</w:t>
            </w:r>
            <w:r w:rsidR="00A25F37">
              <w:t xml:space="preserve"> on a specific Aboriginal </w:t>
            </w:r>
            <w:r w:rsidR="004060BA">
              <w:t>cultural group</w:t>
            </w:r>
            <w:r w:rsidR="00A25F37">
              <w:t xml:space="preserve"> that you would like to represent at the </w:t>
            </w:r>
            <w:proofErr w:type="gramStart"/>
            <w:r w:rsidR="00A25F37">
              <w:t>Pot(</w:t>
            </w:r>
            <w:proofErr w:type="gramEnd"/>
            <w:r w:rsidR="00A25F37">
              <w:t>luck)latch.</w:t>
            </w:r>
            <w:r w:rsidR="005B798D">
              <w:t xml:space="preserve">  </w:t>
            </w:r>
          </w:p>
          <w:p w:rsidR="00A25F37" w:rsidRPr="009B6F2F" w:rsidRDefault="00A25F37" w:rsidP="009B6F2F"/>
        </w:tc>
        <w:tc>
          <w:tcPr>
            <w:tcW w:w="2088" w:type="dxa"/>
          </w:tcPr>
          <w:p w:rsidR="009B6F2F" w:rsidRPr="002C2885" w:rsidRDefault="009B6F2F" w:rsidP="0015723E">
            <w:pPr>
              <w:jc w:val="center"/>
              <w:rPr>
                <w:b/>
              </w:rPr>
            </w:pPr>
          </w:p>
        </w:tc>
      </w:tr>
      <w:tr w:rsidR="009B6F2F" w:rsidRPr="002C2885" w:rsidTr="0015723E">
        <w:tc>
          <w:tcPr>
            <w:tcW w:w="7488" w:type="dxa"/>
          </w:tcPr>
          <w:p w:rsidR="009B6F2F" w:rsidRDefault="009B6F2F" w:rsidP="009B6F2F">
            <w:r>
              <w:t>2.</w:t>
            </w:r>
            <w:r w:rsidR="004060BA">
              <w:t xml:space="preserve"> </w:t>
            </w:r>
            <w:r w:rsidR="004060BA" w:rsidRPr="00424B62">
              <w:rPr>
                <w:u w:val="single"/>
              </w:rPr>
              <w:t>Find</w:t>
            </w:r>
            <w:r w:rsidR="004060BA">
              <w:t xml:space="preserve"> a </w:t>
            </w:r>
            <w:r w:rsidR="004060BA" w:rsidRPr="004060BA">
              <w:rPr>
                <w:b/>
                <w:u w:val="single"/>
              </w:rPr>
              <w:t>RECIPE</w:t>
            </w:r>
            <w:r w:rsidR="00A25F37">
              <w:t xml:space="preserve"> that co</w:t>
            </w:r>
            <w:r w:rsidR="00577119">
              <w:t xml:space="preserve">ntains a list of ingredients and preparation </w:t>
            </w:r>
            <w:proofErr w:type="spellStart"/>
            <w:r w:rsidR="00577119">
              <w:t>instuctions</w:t>
            </w:r>
            <w:proofErr w:type="spellEnd"/>
            <w:r w:rsidR="00A25F37">
              <w:t>.</w:t>
            </w:r>
            <w:r w:rsidR="005B798D">
              <w:t xml:space="preserve">  </w:t>
            </w:r>
            <w:r w:rsidR="004060BA" w:rsidRPr="004060BA">
              <w:rPr>
                <w:b/>
              </w:rPr>
              <w:t>PRINT TWO (2) COPIES; one for the teacher and one for yourself.</w:t>
            </w:r>
            <w:r w:rsidR="004060BA">
              <w:t xml:space="preserve">  </w:t>
            </w:r>
            <w:r w:rsidR="005B798D">
              <w:t>Consider that fact that the Aboriginal peoples in Canada had extensive trade networks.</w:t>
            </w:r>
          </w:p>
          <w:p w:rsidR="00A25F37" w:rsidRDefault="00A25F37" w:rsidP="009B6F2F"/>
        </w:tc>
        <w:tc>
          <w:tcPr>
            <w:tcW w:w="2088" w:type="dxa"/>
          </w:tcPr>
          <w:p w:rsidR="009B6F2F" w:rsidRPr="002C2885" w:rsidRDefault="009B6F2F" w:rsidP="0015723E">
            <w:pPr>
              <w:jc w:val="center"/>
              <w:rPr>
                <w:b/>
              </w:rPr>
            </w:pPr>
          </w:p>
        </w:tc>
      </w:tr>
      <w:tr w:rsidR="009B6F2F" w:rsidRPr="002C2885" w:rsidTr="0015723E">
        <w:tc>
          <w:tcPr>
            <w:tcW w:w="7488" w:type="dxa"/>
          </w:tcPr>
          <w:p w:rsidR="009B6F2F" w:rsidRDefault="009B6F2F" w:rsidP="009B6F2F">
            <w:r>
              <w:t>3.</w:t>
            </w:r>
            <w:r w:rsidR="00A25F37">
              <w:t xml:space="preserve"> </w:t>
            </w:r>
            <w:r w:rsidR="00A25F37" w:rsidRPr="00424B62">
              <w:rPr>
                <w:u w:val="single"/>
              </w:rPr>
              <w:t>Prepare</w:t>
            </w:r>
            <w:r w:rsidR="00577119">
              <w:t xml:space="preserve"> the recipe</w:t>
            </w:r>
            <w:r w:rsidR="004060BA">
              <w:t xml:space="preserve"> over the weekend</w:t>
            </w:r>
            <w:r w:rsidR="00A25F37">
              <w:t xml:space="preserve">.  Prepare enough of the food item so that each member of the class </w:t>
            </w:r>
            <w:r w:rsidR="00245927">
              <w:t>(25</w:t>
            </w:r>
            <w:r w:rsidR="004060BA">
              <w:t xml:space="preserve"> students) </w:t>
            </w:r>
            <w:r w:rsidR="00A25F37">
              <w:t>can sample it.</w:t>
            </w:r>
            <w:r w:rsidR="004060BA">
              <w:t xml:space="preserve">  You can drop it off at the main office on Monday</w:t>
            </w:r>
            <w:r w:rsidR="00245927">
              <w:t xml:space="preserve"> or Tuesday</w:t>
            </w:r>
            <w:r w:rsidR="004060BA">
              <w:t xml:space="preserve"> morning</w:t>
            </w:r>
            <w:r w:rsidR="00245927">
              <w:t>s</w:t>
            </w:r>
            <w:r w:rsidR="004060BA">
              <w:t>.</w:t>
            </w:r>
          </w:p>
          <w:p w:rsidR="00A25F37" w:rsidRDefault="00A25F37" w:rsidP="009B6F2F"/>
        </w:tc>
        <w:tc>
          <w:tcPr>
            <w:tcW w:w="2088" w:type="dxa"/>
          </w:tcPr>
          <w:p w:rsidR="009B6F2F" w:rsidRPr="002C2885" w:rsidRDefault="009B6F2F" w:rsidP="0015723E">
            <w:pPr>
              <w:jc w:val="center"/>
              <w:rPr>
                <w:b/>
              </w:rPr>
            </w:pPr>
          </w:p>
        </w:tc>
      </w:tr>
      <w:tr w:rsidR="009B6F2F" w:rsidRPr="002C2885" w:rsidTr="0015723E">
        <w:tc>
          <w:tcPr>
            <w:tcW w:w="7488" w:type="dxa"/>
          </w:tcPr>
          <w:p w:rsidR="004060BA" w:rsidRDefault="009B6F2F" w:rsidP="009B6F2F">
            <w:r>
              <w:t>4.</w:t>
            </w:r>
            <w:r w:rsidR="004060BA">
              <w:t xml:space="preserve"> </w:t>
            </w:r>
            <w:r w:rsidR="004060BA" w:rsidRPr="00424B62">
              <w:rPr>
                <w:u w:val="single"/>
              </w:rPr>
              <w:t>Present</w:t>
            </w:r>
            <w:r w:rsidR="004060BA">
              <w:t xml:space="preserve"> the following to the class:</w:t>
            </w:r>
          </w:p>
          <w:p w:rsidR="004060BA" w:rsidRDefault="004060BA" w:rsidP="004060BA">
            <w:pPr>
              <w:pStyle w:val="ListParagraph"/>
              <w:numPr>
                <w:ilvl w:val="0"/>
                <w:numId w:val="4"/>
              </w:numPr>
              <w:ind w:left="993" w:hanging="284"/>
            </w:pPr>
            <w:r>
              <w:t>Name of your recipe</w:t>
            </w:r>
          </w:p>
          <w:p w:rsidR="004060BA" w:rsidRDefault="004060BA" w:rsidP="004060BA">
            <w:pPr>
              <w:pStyle w:val="ListParagraph"/>
              <w:numPr>
                <w:ilvl w:val="0"/>
                <w:numId w:val="4"/>
              </w:numPr>
              <w:ind w:left="993" w:hanging="284"/>
            </w:pPr>
            <w:r>
              <w:t>A</w:t>
            </w:r>
            <w:r w:rsidR="00A25F37">
              <w:t xml:space="preserve"> brief description of </w:t>
            </w:r>
            <w:r>
              <w:t xml:space="preserve">your recipe (i.e. key ingredients), </w:t>
            </w:r>
          </w:p>
          <w:p w:rsidR="004060BA" w:rsidRDefault="004060BA" w:rsidP="004060BA">
            <w:pPr>
              <w:pStyle w:val="ListParagraph"/>
              <w:numPr>
                <w:ilvl w:val="0"/>
                <w:numId w:val="4"/>
              </w:numPr>
              <w:ind w:left="993" w:hanging="284"/>
            </w:pPr>
            <w:r>
              <w:t xml:space="preserve">What cultural group it is from (i.e. Iroquois – part of the Woodlands People), </w:t>
            </w:r>
          </w:p>
          <w:p w:rsidR="004060BA" w:rsidRDefault="00245927" w:rsidP="004060BA">
            <w:pPr>
              <w:pStyle w:val="ListParagraph"/>
              <w:numPr>
                <w:ilvl w:val="0"/>
                <w:numId w:val="4"/>
              </w:numPr>
              <w:ind w:left="993" w:hanging="284"/>
            </w:pPr>
            <w:r>
              <w:t>T</w:t>
            </w:r>
            <w:r w:rsidR="00A25F37">
              <w:t xml:space="preserve">he </w:t>
            </w:r>
            <w:r w:rsidR="004060BA">
              <w:t>importance/</w:t>
            </w:r>
            <w:r w:rsidR="00A25F37">
              <w:t>significance of the f</w:t>
            </w:r>
            <w:r w:rsidR="004060BA">
              <w:t xml:space="preserve">ood item that you have prepared, </w:t>
            </w:r>
          </w:p>
          <w:p w:rsidR="004060BA" w:rsidRDefault="004060BA" w:rsidP="004060BA">
            <w:pPr>
              <w:pStyle w:val="ListParagraph"/>
              <w:numPr>
                <w:ilvl w:val="0"/>
                <w:numId w:val="4"/>
              </w:numPr>
              <w:ind w:left="993" w:hanging="284"/>
            </w:pPr>
            <w:r>
              <w:t>Seasonal appropriateness (when would they eat this?)</w:t>
            </w:r>
          </w:p>
          <w:p w:rsidR="004060BA" w:rsidRDefault="00245927" w:rsidP="004060BA">
            <w:pPr>
              <w:pStyle w:val="ListParagraph"/>
              <w:numPr>
                <w:ilvl w:val="0"/>
                <w:numId w:val="4"/>
              </w:numPr>
              <w:ind w:left="993" w:hanging="284"/>
            </w:pPr>
            <w:r>
              <w:t>A</w:t>
            </w:r>
            <w:r w:rsidR="004060BA">
              <w:t>nd any nutritional/medicinal information (i.e. Pemmican is made with dried buffalo meat – a main staple for the Plains people and a good source of protein).</w:t>
            </w:r>
          </w:p>
          <w:p w:rsidR="009B6F2F" w:rsidRPr="004060BA" w:rsidRDefault="004060BA" w:rsidP="009B6F2F">
            <w:pPr>
              <w:rPr>
                <w:b/>
              </w:rPr>
            </w:pPr>
            <w:r w:rsidRPr="004060BA">
              <w:rPr>
                <w:b/>
              </w:rPr>
              <w:t xml:space="preserve">GIVE A COPY OF YOUR PRESENTATION TO THE TEACHER FOR EVALUATION </w:t>
            </w:r>
          </w:p>
          <w:p w:rsidR="00A25F37" w:rsidRDefault="00A25F37" w:rsidP="009B6F2F"/>
        </w:tc>
        <w:tc>
          <w:tcPr>
            <w:tcW w:w="2088" w:type="dxa"/>
          </w:tcPr>
          <w:p w:rsidR="009B6F2F" w:rsidRPr="002C2885" w:rsidRDefault="009B6F2F" w:rsidP="0015723E">
            <w:pPr>
              <w:jc w:val="center"/>
              <w:rPr>
                <w:b/>
              </w:rPr>
            </w:pPr>
          </w:p>
        </w:tc>
      </w:tr>
    </w:tbl>
    <w:p w:rsidR="000760B1" w:rsidRDefault="000760B1">
      <w:pPr>
        <w:rPr>
          <w:b/>
        </w:rPr>
      </w:pPr>
    </w:p>
    <w:p w:rsidR="00577119" w:rsidRDefault="00577119">
      <w:pPr>
        <w:rPr>
          <w:b/>
        </w:rPr>
      </w:pPr>
    </w:p>
    <w:p w:rsidR="00577119" w:rsidRDefault="00577119">
      <w:pPr>
        <w:rPr>
          <w:b/>
        </w:rPr>
      </w:pPr>
    </w:p>
    <w:p w:rsidR="00577119" w:rsidRDefault="00577119">
      <w:pPr>
        <w:rPr>
          <w:b/>
        </w:rPr>
      </w:pPr>
    </w:p>
    <w:p w:rsidR="00577119" w:rsidRDefault="00577119">
      <w:pPr>
        <w:rPr>
          <w:b/>
        </w:rPr>
      </w:pPr>
      <w:r w:rsidRPr="002B19B1">
        <w:rPr>
          <w:b/>
          <w:u w:val="single"/>
        </w:rPr>
        <w:lastRenderedPageBreak/>
        <w:t>SUGGESTIONS</w:t>
      </w:r>
      <w:r>
        <w:rPr>
          <w:b/>
        </w:rPr>
        <w:t>:</w:t>
      </w:r>
    </w:p>
    <w:p w:rsidR="00577119" w:rsidRPr="002B19B1" w:rsidRDefault="00577119">
      <w:pPr>
        <w:rPr>
          <w:b/>
        </w:rPr>
      </w:pPr>
      <w:r w:rsidRPr="002B19B1">
        <w:rPr>
          <w:b/>
        </w:rPr>
        <w:t>Corn Bread</w:t>
      </w:r>
    </w:p>
    <w:p w:rsidR="00577119" w:rsidRPr="002B19B1" w:rsidRDefault="00577119">
      <w:pPr>
        <w:rPr>
          <w:b/>
        </w:rPr>
      </w:pPr>
      <w:proofErr w:type="gramStart"/>
      <w:r w:rsidRPr="002B19B1">
        <w:rPr>
          <w:b/>
        </w:rPr>
        <w:t>Bannock</w:t>
      </w:r>
      <w:r w:rsidR="00570264" w:rsidRPr="002B19B1">
        <w:rPr>
          <w:b/>
        </w:rPr>
        <w:t xml:space="preserve"> (</w:t>
      </w:r>
      <w:proofErr w:type="spellStart"/>
      <w:r w:rsidR="00570264" w:rsidRPr="002B19B1">
        <w:rPr>
          <w:b/>
        </w:rPr>
        <w:t>sooo</w:t>
      </w:r>
      <w:proofErr w:type="spellEnd"/>
      <w:r w:rsidR="00570264" w:rsidRPr="002B19B1">
        <w:rPr>
          <w:b/>
        </w:rPr>
        <w:t xml:space="preserve"> many different ways!)</w:t>
      </w:r>
      <w:proofErr w:type="gramEnd"/>
    </w:p>
    <w:p w:rsidR="00577119" w:rsidRPr="002B19B1" w:rsidRDefault="00577119">
      <w:pPr>
        <w:rPr>
          <w:b/>
        </w:rPr>
      </w:pPr>
      <w:r w:rsidRPr="002B19B1">
        <w:rPr>
          <w:b/>
        </w:rPr>
        <w:t>Three Sisters Soup</w:t>
      </w:r>
    </w:p>
    <w:p w:rsidR="00577119" w:rsidRPr="002B19B1" w:rsidRDefault="00577119">
      <w:pPr>
        <w:rPr>
          <w:b/>
        </w:rPr>
      </w:pPr>
      <w:r w:rsidRPr="002B19B1">
        <w:rPr>
          <w:b/>
        </w:rPr>
        <w:t>Indian Taco</w:t>
      </w:r>
      <w:r w:rsidR="00AD7F35" w:rsidRPr="002B19B1">
        <w:rPr>
          <w:b/>
        </w:rPr>
        <w:t xml:space="preserve"> – Ojibwa Style</w:t>
      </w:r>
    </w:p>
    <w:p w:rsidR="00577119" w:rsidRPr="002B19B1" w:rsidRDefault="004807CA">
      <w:pPr>
        <w:rPr>
          <w:b/>
        </w:rPr>
      </w:pPr>
      <w:r w:rsidRPr="002B19B1">
        <w:rPr>
          <w:b/>
        </w:rPr>
        <w:t>Strawberry Drink</w:t>
      </w:r>
    </w:p>
    <w:p w:rsidR="004807CA" w:rsidRPr="002B19B1" w:rsidRDefault="004807CA">
      <w:pPr>
        <w:rPr>
          <w:b/>
        </w:rPr>
      </w:pPr>
      <w:r w:rsidRPr="002B19B1">
        <w:rPr>
          <w:b/>
        </w:rPr>
        <w:t xml:space="preserve">Corn Chowder (for Green Corn </w:t>
      </w:r>
      <w:r w:rsidR="00AD7F35" w:rsidRPr="002B19B1">
        <w:rPr>
          <w:b/>
        </w:rPr>
        <w:t>Celebration)</w:t>
      </w:r>
    </w:p>
    <w:p w:rsidR="00AD7F35" w:rsidRPr="002B19B1" w:rsidRDefault="00AD7F35">
      <w:pPr>
        <w:rPr>
          <w:b/>
        </w:rPr>
      </w:pPr>
      <w:r w:rsidRPr="002B19B1">
        <w:rPr>
          <w:b/>
        </w:rPr>
        <w:t>Mohawk Corn Soup</w:t>
      </w:r>
    </w:p>
    <w:p w:rsidR="00AD7F35" w:rsidRPr="002B19B1" w:rsidRDefault="00AD7F35">
      <w:pPr>
        <w:rPr>
          <w:b/>
        </w:rPr>
      </w:pPr>
      <w:r w:rsidRPr="002B19B1">
        <w:rPr>
          <w:b/>
        </w:rPr>
        <w:t>Wigwam Croquettes</w:t>
      </w:r>
    </w:p>
    <w:p w:rsidR="00AD7F35" w:rsidRPr="002B19B1" w:rsidRDefault="00AD7F35">
      <w:pPr>
        <w:rPr>
          <w:b/>
        </w:rPr>
      </w:pPr>
      <w:proofErr w:type="spellStart"/>
      <w:r w:rsidRPr="002B19B1">
        <w:rPr>
          <w:b/>
        </w:rPr>
        <w:t>Ojawashkwawegad</w:t>
      </w:r>
      <w:proofErr w:type="spellEnd"/>
      <w:r w:rsidRPr="002B19B1">
        <w:rPr>
          <w:b/>
        </w:rPr>
        <w:t xml:space="preserve"> (Wild Green Salad)</w:t>
      </w:r>
    </w:p>
    <w:p w:rsidR="00AD7F35" w:rsidRPr="002B19B1" w:rsidRDefault="00AD7F35">
      <w:pPr>
        <w:rPr>
          <w:b/>
        </w:rPr>
      </w:pPr>
      <w:r w:rsidRPr="002B19B1">
        <w:rPr>
          <w:rFonts w:cs="Arial"/>
          <w:b/>
          <w:shd w:val="clear" w:color="auto" w:fill="FFFFCD"/>
        </w:rPr>
        <w:t>Algonquin Wild Nut Soup (</w:t>
      </w:r>
      <w:proofErr w:type="spellStart"/>
      <w:r w:rsidRPr="002B19B1">
        <w:rPr>
          <w:rFonts w:cs="Arial"/>
          <w:b/>
          <w:shd w:val="clear" w:color="auto" w:fill="FFFFCD"/>
        </w:rPr>
        <w:t>Paganens</w:t>
      </w:r>
      <w:proofErr w:type="spellEnd"/>
      <w:r w:rsidRPr="002B19B1">
        <w:rPr>
          <w:rFonts w:cs="Arial"/>
          <w:b/>
          <w:shd w:val="clear" w:color="auto" w:fill="FFFFCD"/>
        </w:rPr>
        <w:t>)</w:t>
      </w:r>
    </w:p>
    <w:p w:rsidR="00570264" w:rsidRPr="002B19B1" w:rsidRDefault="00570264">
      <w:pPr>
        <w:rPr>
          <w:b/>
        </w:rPr>
      </w:pPr>
      <w:r w:rsidRPr="002B19B1">
        <w:rPr>
          <w:rFonts w:cs="Arial"/>
          <w:b/>
          <w:shd w:val="clear" w:color="auto" w:fill="FFFFCD"/>
        </w:rPr>
        <w:t>Spicy Meat Pies (</w:t>
      </w:r>
      <w:proofErr w:type="spellStart"/>
      <w:r w:rsidRPr="002B19B1">
        <w:rPr>
          <w:rFonts w:cs="Arial"/>
          <w:b/>
          <w:shd w:val="clear" w:color="auto" w:fill="FFFFCD"/>
        </w:rPr>
        <w:t>Ojibway</w:t>
      </w:r>
      <w:proofErr w:type="spellEnd"/>
      <w:r w:rsidRPr="002B19B1">
        <w:rPr>
          <w:rFonts w:cs="Arial"/>
          <w:b/>
          <w:shd w:val="clear" w:color="auto" w:fill="FFFFCD"/>
        </w:rPr>
        <w:t>)</w:t>
      </w:r>
    </w:p>
    <w:p w:rsidR="00570264" w:rsidRPr="002B19B1" w:rsidRDefault="00570264">
      <w:pPr>
        <w:rPr>
          <w:b/>
        </w:rPr>
      </w:pPr>
      <w:r w:rsidRPr="002B19B1">
        <w:rPr>
          <w:b/>
        </w:rPr>
        <w:t>Saskatoon Pemmican</w:t>
      </w:r>
    </w:p>
    <w:p w:rsidR="00570264" w:rsidRPr="002B19B1" w:rsidRDefault="00570264">
      <w:pPr>
        <w:rPr>
          <w:b/>
        </w:rPr>
      </w:pPr>
      <w:r w:rsidRPr="002B19B1">
        <w:rPr>
          <w:rFonts w:cs="Arial"/>
          <w:b/>
          <w:shd w:val="clear" w:color="auto" w:fill="FFFFCD"/>
        </w:rPr>
        <w:t>Woodland Wild Rice Side Dish</w:t>
      </w:r>
    </w:p>
    <w:p w:rsidR="00570264" w:rsidRDefault="00570264"/>
    <w:p w:rsidR="002B19B1" w:rsidRDefault="00570264" w:rsidP="002B19B1">
      <w:pPr>
        <w:jc w:val="center"/>
        <w:rPr>
          <w:b/>
          <w:sz w:val="24"/>
          <w:szCs w:val="24"/>
        </w:rPr>
      </w:pPr>
      <w:r w:rsidRPr="002B19B1">
        <w:rPr>
          <w:b/>
          <w:sz w:val="24"/>
          <w:szCs w:val="24"/>
        </w:rPr>
        <w:t xml:space="preserve">MISS HETU WILL BE PROVIDING A </w:t>
      </w:r>
      <w:r w:rsidR="002B19B1" w:rsidRPr="002B19B1">
        <w:rPr>
          <w:b/>
          <w:sz w:val="24"/>
          <w:szCs w:val="24"/>
        </w:rPr>
        <w:t>TRADITIONAL SLOW COOKER WILD MEAT STEW</w:t>
      </w:r>
      <w:r w:rsidR="002B19B1">
        <w:rPr>
          <w:b/>
          <w:sz w:val="24"/>
          <w:szCs w:val="24"/>
        </w:rPr>
        <w:t xml:space="preserve"> </w:t>
      </w:r>
    </w:p>
    <w:p w:rsidR="002B19B1" w:rsidRPr="002B19B1" w:rsidRDefault="002B19B1" w:rsidP="002B19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&amp; GOOSE PEPPERETTES</w:t>
      </w:r>
    </w:p>
    <w:p w:rsidR="00570264" w:rsidRDefault="00570264"/>
    <w:p w:rsidR="00570264" w:rsidRDefault="00570264"/>
    <w:p w:rsidR="00570264" w:rsidRDefault="00570264">
      <w:pPr>
        <w:rPr>
          <w:b/>
        </w:rPr>
      </w:pPr>
    </w:p>
    <w:p w:rsidR="00AD7F35" w:rsidRPr="00B664CA" w:rsidRDefault="00AD7F35">
      <w:pPr>
        <w:rPr>
          <w:b/>
        </w:rPr>
      </w:pPr>
    </w:p>
    <w:sectPr w:rsidR="00AD7F35" w:rsidRPr="00B664CA" w:rsidSect="00F746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26C" w:rsidRDefault="002F326C" w:rsidP="004E7D1B">
      <w:pPr>
        <w:spacing w:after="0" w:line="240" w:lineRule="auto"/>
      </w:pPr>
      <w:r>
        <w:separator/>
      </w:r>
    </w:p>
  </w:endnote>
  <w:endnote w:type="continuationSeparator" w:id="0">
    <w:p w:rsidR="002F326C" w:rsidRDefault="002F326C" w:rsidP="004E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26C" w:rsidRDefault="002F326C" w:rsidP="004E7D1B">
      <w:pPr>
        <w:spacing w:after="0" w:line="240" w:lineRule="auto"/>
      </w:pPr>
      <w:r>
        <w:separator/>
      </w:r>
    </w:p>
  </w:footnote>
  <w:footnote w:type="continuationSeparator" w:id="0">
    <w:p w:rsidR="002F326C" w:rsidRDefault="002F326C" w:rsidP="004E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1B" w:rsidRDefault="007D6F3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2.5pt;margin-top:11.25pt;width:241.1pt;height:79.5pt;z-index:251658240;mso-width-relative:margin;mso-height-relative:margin" stroked="f">
          <v:textbox style="mso-next-textbox:#_x0000_s2049">
            <w:txbxContent>
              <w:p w:rsidR="004E7D1B" w:rsidRDefault="004E7D1B" w:rsidP="004E7D1B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NAC2O</w:t>
                </w:r>
              </w:p>
              <w:p w:rsidR="004E7D1B" w:rsidRDefault="004E7D1B" w:rsidP="004E7D1B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C205E8">
                  <w:rPr>
                    <w:b/>
                    <w:sz w:val="28"/>
                    <w:szCs w:val="28"/>
                  </w:rPr>
                  <w:t xml:space="preserve">The </w:t>
                </w:r>
                <w:proofErr w:type="gramStart"/>
                <w:r>
                  <w:rPr>
                    <w:b/>
                    <w:sz w:val="28"/>
                    <w:szCs w:val="28"/>
                  </w:rPr>
                  <w:t>Pot(</w:t>
                </w:r>
                <w:proofErr w:type="gramEnd"/>
                <w:r>
                  <w:rPr>
                    <w:b/>
                    <w:sz w:val="28"/>
                    <w:szCs w:val="28"/>
                  </w:rPr>
                  <w:t>luck)latch Assignment</w:t>
                </w:r>
              </w:p>
              <w:p w:rsidR="004060BA" w:rsidRPr="00C205E8" w:rsidRDefault="004060BA" w:rsidP="004E7D1B">
                <w:pPr>
                  <w:jc w:val="center"/>
                  <w:rPr>
                    <w:sz w:val="28"/>
                    <w:szCs w:val="28"/>
                  </w:rPr>
                </w:pPr>
                <w:r w:rsidRPr="004060BA">
                  <w:rPr>
                    <w:b/>
                    <w:shadow/>
                    <w:sz w:val="32"/>
                    <w:szCs w:val="32"/>
                  </w:rPr>
                  <w:t xml:space="preserve">DUE: </w:t>
                </w:r>
                <w:r w:rsidR="00245927">
                  <w:rPr>
                    <w:b/>
                    <w:shadow/>
                    <w:sz w:val="32"/>
                    <w:szCs w:val="32"/>
                  </w:rPr>
                  <w:t>Tuesday OCTOBER 21</w:t>
                </w:r>
              </w:p>
            </w:txbxContent>
          </v:textbox>
        </v:shape>
      </w:pict>
    </w:r>
    <w:r w:rsidR="00357CD0">
      <w:rPr>
        <w:rFonts w:ascii="Arial" w:hAnsi="Arial" w:cs="Arial"/>
        <w:noProof/>
        <w:sz w:val="20"/>
        <w:szCs w:val="20"/>
      </w:rPr>
      <w:drawing>
        <wp:inline distT="0" distB="0" distL="0" distR="0">
          <wp:extent cx="1010412" cy="1114425"/>
          <wp:effectExtent l="19050" t="0" r="0" b="0"/>
          <wp:docPr id="3" name="il_fi" descr="http://l.thumbs.canstockphoto.com/canstock22139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l.thumbs.canstockphoto.com/canstock221394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412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7CD0">
      <w:t xml:space="preserve">                                                                                                                    </w:t>
    </w:r>
    <w:r w:rsidR="00357CD0">
      <w:rPr>
        <w:rFonts w:ascii="Arial" w:hAnsi="Arial" w:cs="Arial"/>
        <w:noProof/>
        <w:sz w:val="20"/>
        <w:szCs w:val="20"/>
      </w:rPr>
      <w:drawing>
        <wp:inline distT="0" distB="0" distL="0" distR="0">
          <wp:extent cx="967232" cy="1133475"/>
          <wp:effectExtent l="19050" t="0" r="4318" b="0"/>
          <wp:docPr id="6" name="il_fi" descr="http://l.thumbs.canstockphoto.com/canstock22143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l.thumbs.canstockphoto.com/canstock2214337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232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7D1B" w:rsidRDefault="004E7D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468"/>
    <w:multiLevelType w:val="hybridMultilevel"/>
    <w:tmpl w:val="7A104218"/>
    <w:lvl w:ilvl="0" w:tplc="6D281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355BE"/>
    <w:multiLevelType w:val="hybridMultilevel"/>
    <w:tmpl w:val="254AF3E4"/>
    <w:lvl w:ilvl="0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DE31DD6"/>
    <w:multiLevelType w:val="hybridMultilevel"/>
    <w:tmpl w:val="41301B1A"/>
    <w:lvl w:ilvl="0" w:tplc="6D281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328A3"/>
    <w:multiLevelType w:val="hybridMultilevel"/>
    <w:tmpl w:val="177C6D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7D1B"/>
    <w:rsid w:val="000760B1"/>
    <w:rsid w:val="00245927"/>
    <w:rsid w:val="00291B4F"/>
    <w:rsid w:val="002A5CF2"/>
    <w:rsid w:val="002B19B1"/>
    <w:rsid w:val="002F326C"/>
    <w:rsid w:val="00310F04"/>
    <w:rsid w:val="00357CD0"/>
    <w:rsid w:val="004060BA"/>
    <w:rsid w:val="00424B62"/>
    <w:rsid w:val="004807CA"/>
    <w:rsid w:val="004B53F5"/>
    <w:rsid w:val="004E7D1B"/>
    <w:rsid w:val="00570264"/>
    <w:rsid w:val="00577119"/>
    <w:rsid w:val="005B798D"/>
    <w:rsid w:val="00616A78"/>
    <w:rsid w:val="0065123E"/>
    <w:rsid w:val="007D6F36"/>
    <w:rsid w:val="008B315A"/>
    <w:rsid w:val="009B6F2F"/>
    <w:rsid w:val="00A25F37"/>
    <w:rsid w:val="00A77958"/>
    <w:rsid w:val="00AB5E04"/>
    <w:rsid w:val="00AD7F35"/>
    <w:rsid w:val="00B11A2F"/>
    <w:rsid w:val="00B664CA"/>
    <w:rsid w:val="00C31A5D"/>
    <w:rsid w:val="00C640D1"/>
    <w:rsid w:val="00E1557D"/>
    <w:rsid w:val="00F746C4"/>
    <w:rsid w:val="00FA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C4"/>
  </w:style>
  <w:style w:type="paragraph" w:styleId="Heading1">
    <w:name w:val="heading 1"/>
    <w:basedOn w:val="Normal"/>
    <w:link w:val="Heading1Char"/>
    <w:uiPriority w:val="9"/>
    <w:qFormat/>
    <w:rsid w:val="00AD7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D1B"/>
  </w:style>
  <w:style w:type="paragraph" w:styleId="Footer">
    <w:name w:val="footer"/>
    <w:basedOn w:val="Normal"/>
    <w:link w:val="FooterChar"/>
    <w:uiPriority w:val="99"/>
    <w:semiHidden/>
    <w:unhideWhenUsed/>
    <w:rsid w:val="004E7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D1B"/>
  </w:style>
  <w:style w:type="paragraph" w:styleId="BalloonText">
    <w:name w:val="Balloon Text"/>
    <w:basedOn w:val="Normal"/>
    <w:link w:val="BalloonTextChar"/>
    <w:uiPriority w:val="99"/>
    <w:semiHidden/>
    <w:unhideWhenUsed/>
    <w:rsid w:val="004E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F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7F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D7F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</dc:creator>
  <cp:lastModifiedBy>rachelhetu@yahoo.ca</cp:lastModifiedBy>
  <cp:revision>39</cp:revision>
  <dcterms:created xsi:type="dcterms:W3CDTF">2011-03-20T23:10:00Z</dcterms:created>
  <dcterms:modified xsi:type="dcterms:W3CDTF">2014-10-12T00:31:00Z</dcterms:modified>
</cp:coreProperties>
</file>